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F0" w:rsidRPr="00AA79F0" w:rsidRDefault="00AA79F0" w:rsidP="00AA79F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AA79F0">
        <w:rPr>
          <w:rFonts w:ascii="Times New Roman" w:hAnsi="Times New Roman" w:cs="Times New Roman"/>
          <w:b/>
          <w:color w:val="0070C0"/>
          <w:sz w:val="40"/>
          <w:szCs w:val="40"/>
        </w:rPr>
        <w:t>Вакантные места для приема (перевода)</w:t>
      </w:r>
    </w:p>
    <w:p w:rsidR="00E81C0B" w:rsidRPr="00AA79F0" w:rsidRDefault="00AA79F0" w:rsidP="00AA79F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AA79F0">
        <w:rPr>
          <w:rFonts w:ascii="Times New Roman" w:hAnsi="Times New Roman" w:cs="Times New Roman"/>
          <w:b/>
          <w:color w:val="0070C0"/>
          <w:sz w:val="40"/>
          <w:szCs w:val="40"/>
        </w:rPr>
        <w:t>в МКДОУ детский сад № 26 станицы Павловской</w:t>
      </w:r>
    </w:p>
    <w:p w:rsid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Вместимость детского сада: 200 мест</w:t>
      </w:r>
    </w:p>
    <w:p w:rsid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мест</w:t>
      </w:r>
      <w:r w:rsidR="00437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43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: 2</w:t>
      </w:r>
      <w:r w:rsidR="00225FAC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</w:p>
    <w:p w:rsidR="00AA79F0" w:rsidRDefault="00AA79F0" w:rsidP="00AA79F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AA79F0">
        <w:rPr>
          <w:rFonts w:ascii="Times New Roman" w:hAnsi="Times New Roman" w:cs="Times New Roman"/>
          <w:b/>
          <w:color w:val="00B050"/>
          <w:sz w:val="40"/>
          <w:szCs w:val="40"/>
        </w:rPr>
        <w:t>Сведения о количестве мест для приема (перевода)</w:t>
      </w: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по состоянию на </w:t>
      </w:r>
      <w:r w:rsidR="00601794">
        <w:rPr>
          <w:rFonts w:ascii="Times New Roman" w:hAnsi="Times New Roman" w:cs="Times New Roman"/>
          <w:b/>
          <w:color w:val="00B050"/>
          <w:sz w:val="40"/>
          <w:szCs w:val="40"/>
        </w:rPr>
        <w:t>01.</w:t>
      </w:r>
      <w:r w:rsidR="001E088F">
        <w:rPr>
          <w:rFonts w:ascii="Times New Roman" w:hAnsi="Times New Roman" w:cs="Times New Roman"/>
          <w:b/>
          <w:color w:val="00B050"/>
          <w:sz w:val="40"/>
          <w:szCs w:val="40"/>
        </w:rPr>
        <w:t>0</w:t>
      </w:r>
      <w:r w:rsidR="008E26BA">
        <w:rPr>
          <w:rFonts w:ascii="Times New Roman" w:hAnsi="Times New Roman" w:cs="Times New Roman"/>
          <w:b/>
          <w:color w:val="00B050"/>
          <w:sz w:val="40"/>
          <w:szCs w:val="40"/>
        </w:rPr>
        <w:t>6</w:t>
      </w:r>
      <w:r w:rsidR="007343E4">
        <w:rPr>
          <w:rFonts w:ascii="Times New Roman" w:hAnsi="Times New Roman" w:cs="Times New Roman"/>
          <w:b/>
          <w:color w:val="00B050"/>
          <w:sz w:val="40"/>
          <w:szCs w:val="40"/>
        </w:rPr>
        <w:t>.</w:t>
      </w:r>
      <w:r w:rsidR="00D31625">
        <w:rPr>
          <w:rFonts w:ascii="Times New Roman" w:hAnsi="Times New Roman" w:cs="Times New Roman"/>
          <w:b/>
          <w:color w:val="00B050"/>
          <w:sz w:val="40"/>
          <w:szCs w:val="40"/>
        </w:rPr>
        <w:t>202</w:t>
      </w:r>
      <w:r w:rsidR="001E088F">
        <w:rPr>
          <w:rFonts w:ascii="Times New Roman" w:hAnsi="Times New Roman" w:cs="Times New Roman"/>
          <w:b/>
          <w:color w:val="00B050"/>
          <w:sz w:val="40"/>
          <w:szCs w:val="40"/>
        </w:rPr>
        <w:t>1</w:t>
      </w:r>
      <w:r w:rsidR="00602AC4">
        <w:rPr>
          <w:rFonts w:ascii="Times New Roman" w:hAnsi="Times New Roman" w:cs="Times New Roman"/>
          <w:b/>
          <w:color w:val="00B050"/>
          <w:sz w:val="40"/>
          <w:szCs w:val="40"/>
        </w:rPr>
        <w:t>г</w:t>
      </w:r>
    </w:p>
    <w:p w:rsidR="00BA428D" w:rsidRDefault="00BA428D" w:rsidP="00BA428D">
      <w:pPr>
        <w:spacing w:after="0" w:line="240" w:lineRule="auto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AA79F0" w:rsidRDefault="00BA428D" w:rsidP="00BA428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428D">
        <w:rPr>
          <w:rFonts w:ascii="Times New Roman" w:hAnsi="Times New Roman" w:cs="Times New Roman"/>
          <w:b/>
          <w:color w:val="FF0000"/>
          <w:sz w:val="32"/>
          <w:szCs w:val="32"/>
        </w:rPr>
        <w:t>1.Количество вакантных мест для приема (перевода) за счет бюджетных ассигнований федерального бюджета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</w:p>
    <w:p w:rsidR="00BA428D" w:rsidRPr="00BA428D" w:rsidRDefault="00BA428D" w:rsidP="00BA428D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BA428D">
        <w:rPr>
          <w:rFonts w:ascii="Times New Roman" w:hAnsi="Times New Roman" w:cs="Times New Roman"/>
          <w:b/>
          <w:sz w:val="32"/>
          <w:szCs w:val="32"/>
        </w:rPr>
        <w:t>Таблица № 1</w:t>
      </w:r>
    </w:p>
    <w:tbl>
      <w:tblPr>
        <w:tblStyle w:val="a3"/>
        <w:tblW w:w="0" w:type="auto"/>
        <w:tblLayout w:type="fixed"/>
        <w:tblLook w:val="04A0"/>
      </w:tblPr>
      <w:tblGrid>
        <w:gridCol w:w="518"/>
        <w:gridCol w:w="5827"/>
        <w:gridCol w:w="1843"/>
        <w:gridCol w:w="1985"/>
        <w:gridCol w:w="2268"/>
        <w:gridCol w:w="2268"/>
      </w:tblGrid>
      <w:tr w:rsidR="00AA79F0" w:rsidTr="009201EA">
        <w:tc>
          <w:tcPr>
            <w:tcW w:w="518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27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группы</w:t>
            </w:r>
          </w:p>
        </w:tc>
        <w:tc>
          <w:tcPr>
            <w:tcW w:w="1843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985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мест</w:t>
            </w:r>
            <w:r w:rsidR="00877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proofErr w:type="spellStart"/>
            <w:r w:rsidR="008777C6">
              <w:rPr>
                <w:rFonts w:ascii="Times New Roman" w:hAnsi="Times New Roman" w:cs="Times New Roman"/>
                <w:b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2268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Списочный состав группы</w:t>
            </w:r>
          </w:p>
        </w:tc>
        <w:tc>
          <w:tcPr>
            <w:tcW w:w="2268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вакантных мест</w:t>
            </w:r>
          </w:p>
        </w:tc>
      </w:tr>
      <w:tr w:rsidR="00AA79F0" w:rsidTr="009201EA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7" w:type="dxa"/>
          </w:tcPr>
          <w:p w:rsidR="00AA79F0" w:rsidRDefault="009201EA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раннего возраста</w:t>
            </w:r>
            <w:r w:rsidR="0000102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837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A79F0" w:rsidRPr="00AA79F0" w:rsidRDefault="00AA79F0" w:rsidP="0092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9201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A79F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</w:tcPr>
          <w:p w:rsidR="00AA79F0" w:rsidRPr="00952DB4" w:rsidRDefault="008E26B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AA79F0" w:rsidRPr="00952DB4" w:rsidRDefault="008E26BA" w:rsidP="00B10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AA79F0" w:rsidRPr="00952DB4" w:rsidRDefault="008E26BA" w:rsidP="0011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9F0" w:rsidTr="009201EA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7" w:type="dxa"/>
          </w:tcPr>
          <w:p w:rsidR="00AA79F0" w:rsidRDefault="009201EA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  <w:r w:rsidR="0000102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83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A79F0" w:rsidRDefault="009201E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3- 4 года</w:t>
            </w:r>
          </w:p>
        </w:tc>
        <w:tc>
          <w:tcPr>
            <w:tcW w:w="1985" w:type="dxa"/>
          </w:tcPr>
          <w:p w:rsidR="00AA79F0" w:rsidRPr="00952DB4" w:rsidRDefault="00283762" w:rsidP="00BA4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D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42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AA79F0" w:rsidRPr="00952DB4" w:rsidRDefault="00BA428D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26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AA79F0" w:rsidRPr="00952DB4" w:rsidRDefault="008E26B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79F0" w:rsidTr="009201EA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7" w:type="dxa"/>
          </w:tcPr>
          <w:p w:rsidR="00AA79F0" w:rsidRDefault="009201EA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00102E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 </w:t>
            </w:r>
            <w:r w:rsidR="002837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A79F0" w:rsidRDefault="009201E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года</w:t>
            </w:r>
          </w:p>
        </w:tc>
        <w:tc>
          <w:tcPr>
            <w:tcW w:w="1985" w:type="dxa"/>
          </w:tcPr>
          <w:p w:rsidR="00AA79F0" w:rsidRPr="00952DB4" w:rsidRDefault="008E26B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AA79F0" w:rsidRPr="00952DB4" w:rsidRDefault="008E26B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AA79F0" w:rsidRPr="00952DB4" w:rsidRDefault="008E26B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9F0" w:rsidTr="009201EA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7" w:type="dxa"/>
          </w:tcPr>
          <w:p w:rsidR="00AA79F0" w:rsidRDefault="009201EA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="00AA79F0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2837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A79F0" w:rsidRDefault="009201E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985" w:type="dxa"/>
          </w:tcPr>
          <w:p w:rsidR="00AA79F0" w:rsidRPr="00952DB4" w:rsidRDefault="0060179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DB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AA79F0" w:rsidRPr="00952DB4" w:rsidRDefault="000E3D22" w:rsidP="007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D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26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AA79F0" w:rsidRPr="00952DB4" w:rsidRDefault="008E26B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79F0" w:rsidTr="009201EA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7" w:type="dxa"/>
          </w:tcPr>
          <w:p w:rsidR="00AA79F0" w:rsidRDefault="009201EA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 w:rsidR="0000102E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 8</w:t>
            </w:r>
          </w:p>
        </w:tc>
        <w:tc>
          <w:tcPr>
            <w:tcW w:w="1843" w:type="dxa"/>
          </w:tcPr>
          <w:p w:rsidR="00AA79F0" w:rsidRDefault="009201EA" w:rsidP="00FD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985" w:type="dxa"/>
          </w:tcPr>
          <w:p w:rsidR="00AA79F0" w:rsidRPr="00952DB4" w:rsidRDefault="009201E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D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08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AA79F0" w:rsidRPr="00952DB4" w:rsidRDefault="008E26BA" w:rsidP="00DD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AA79F0" w:rsidRPr="00952DB4" w:rsidRDefault="001E088F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26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79F0" w:rsidTr="009201EA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7" w:type="dxa"/>
          </w:tcPr>
          <w:p w:rsidR="00AA79F0" w:rsidRDefault="009201EA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компенсирующей направленности (ОНР) № 7</w:t>
            </w:r>
          </w:p>
        </w:tc>
        <w:tc>
          <w:tcPr>
            <w:tcW w:w="1843" w:type="dxa"/>
          </w:tcPr>
          <w:p w:rsidR="00AA79F0" w:rsidRDefault="009201EA" w:rsidP="00FD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лети</w:t>
            </w:r>
          </w:p>
        </w:tc>
        <w:tc>
          <w:tcPr>
            <w:tcW w:w="1985" w:type="dxa"/>
          </w:tcPr>
          <w:p w:rsidR="00AA79F0" w:rsidRPr="00952DB4" w:rsidRDefault="00BA428D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A79F0" w:rsidRPr="00952DB4" w:rsidRDefault="00BA428D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A79F0" w:rsidRPr="00952DB4" w:rsidRDefault="000E3D2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D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9F0" w:rsidTr="009201EA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7" w:type="dxa"/>
          </w:tcPr>
          <w:p w:rsidR="00AA79F0" w:rsidRDefault="009201EA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компенсирующей направленности (ОНР) № 10</w:t>
            </w:r>
          </w:p>
        </w:tc>
        <w:tc>
          <w:tcPr>
            <w:tcW w:w="1843" w:type="dxa"/>
          </w:tcPr>
          <w:p w:rsidR="00AA79F0" w:rsidRDefault="00FD5046" w:rsidP="00FD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85" w:type="dxa"/>
          </w:tcPr>
          <w:p w:rsidR="00AA79F0" w:rsidRPr="00952DB4" w:rsidRDefault="009201E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D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A79F0" w:rsidRPr="00952DB4" w:rsidRDefault="008E26BA" w:rsidP="00DE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AA79F0" w:rsidRPr="00952DB4" w:rsidRDefault="008E26B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79F0" w:rsidTr="009201EA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7" w:type="dxa"/>
          </w:tcPr>
          <w:p w:rsidR="00AA79F0" w:rsidRDefault="009201EA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компенсирующей направленности (ОНР) № 6</w:t>
            </w:r>
          </w:p>
        </w:tc>
        <w:tc>
          <w:tcPr>
            <w:tcW w:w="1843" w:type="dxa"/>
          </w:tcPr>
          <w:p w:rsidR="00AA79F0" w:rsidRDefault="00476504" w:rsidP="00DD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85" w:type="dxa"/>
          </w:tcPr>
          <w:p w:rsidR="00AA79F0" w:rsidRDefault="0047650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A79F0" w:rsidRDefault="008E26B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AA79F0" w:rsidRDefault="008E26B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01EA" w:rsidTr="009201EA">
        <w:tc>
          <w:tcPr>
            <w:tcW w:w="518" w:type="dxa"/>
          </w:tcPr>
          <w:p w:rsidR="009201EA" w:rsidRDefault="009201EA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7" w:type="dxa"/>
          </w:tcPr>
          <w:p w:rsidR="009201EA" w:rsidRDefault="009201EA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Закрытая группа</w:t>
            </w:r>
          </w:p>
        </w:tc>
        <w:tc>
          <w:tcPr>
            <w:tcW w:w="1843" w:type="dxa"/>
          </w:tcPr>
          <w:p w:rsidR="009201EA" w:rsidRDefault="009201E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985" w:type="dxa"/>
          </w:tcPr>
          <w:p w:rsidR="009201EA" w:rsidRDefault="008E26B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9201EA" w:rsidRDefault="009201E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9201EA" w:rsidRDefault="008E26BA" w:rsidP="00DF6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201EA" w:rsidTr="009201EA">
        <w:tc>
          <w:tcPr>
            <w:tcW w:w="518" w:type="dxa"/>
          </w:tcPr>
          <w:p w:rsidR="009201EA" w:rsidRDefault="009201EA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27" w:type="dxa"/>
          </w:tcPr>
          <w:p w:rsidR="009201EA" w:rsidRDefault="009201EA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Закрытая группа</w:t>
            </w:r>
          </w:p>
        </w:tc>
        <w:tc>
          <w:tcPr>
            <w:tcW w:w="1843" w:type="dxa"/>
          </w:tcPr>
          <w:p w:rsidR="009201EA" w:rsidRDefault="009201EA" w:rsidP="00FD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985" w:type="dxa"/>
          </w:tcPr>
          <w:p w:rsidR="009201EA" w:rsidRDefault="008E26B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9201EA" w:rsidRDefault="009201E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9201EA" w:rsidRDefault="008E26BA" w:rsidP="00DF6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A79F0" w:rsidTr="009201EA">
        <w:tc>
          <w:tcPr>
            <w:tcW w:w="8188" w:type="dxa"/>
            <w:gridSpan w:val="3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985" w:type="dxa"/>
          </w:tcPr>
          <w:p w:rsidR="00AA79F0" w:rsidRDefault="009201E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25F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AA79F0" w:rsidRDefault="00186567" w:rsidP="0011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E26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A79F0" w:rsidRDefault="00BA428D" w:rsidP="00B10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E26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A428D" w:rsidRDefault="00BA428D" w:rsidP="00BA428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A428D" w:rsidRDefault="00BA428D" w:rsidP="00BA428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Pr="00BA428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.Количество вакантных мест для приема (перевода) за счет бюджетных ассигнований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бюджетов субъектов Российской Федерации (смотреть Таблицу 1)</w:t>
      </w:r>
    </w:p>
    <w:p w:rsidR="00BA428D" w:rsidRDefault="00BA428D" w:rsidP="00BA428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A428D" w:rsidRDefault="00BA428D" w:rsidP="00BA428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3.</w:t>
      </w:r>
      <w:r w:rsidRPr="00BA428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Количество вакантных мест для приема (перевода) за счет бюджетных ассигнований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за счет местных бюджетов (смотреть Таблицу 1)</w:t>
      </w:r>
    </w:p>
    <w:p w:rsidR="00BA428D" w:rsidRDefault="00BA428D" w:rsidP="00BA428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A428D" w:rsidRDefault="00BA428D" w:rsidP="00BA428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4.</w:t>
      </w:r>
      <w:r w:rsidRPr="00BA428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Количество вакантных мест для приема (перевода) за счет </w:t>
      </w:r>
      <w:r w:rsidR="000D5CBF">
        <w:rPr>
          <w:rFonts w:ascii="Times New Roman" w:hAnsi="Times New Roman" w:cs="Times New Roman"/>
          <w:b/>
          <w:color w:val="FF0000"/>
          <w:sz w:val="32"/>
          <w:szCs w:val="32"/>
        </w:rPr>
        <w:t>средств физических и (или) юридических ли</w:t>
      </w:r>
      <w:proofErr w:type="gramStart"/>
      <w:r w:rsidR="000D5CBF">
        <w:rPr>
          <w:rFonts w:ascii="Times New Roman" w:hAnsi="Times New Roman" w:cs="Times New Roman"/>
          <w:b/>
          <w:color w:val="FF0000"/>
          <w:sz w:val="32"/>
          <w:szCs w:val="32"/>
        </w:rPr>
        <w:t>ц-</w:t>
      </w:r>
      <w:proofErr w:type="gramEnd"/>
      <w:r w:rsidR="000D5CB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нет</w:t>
      </w:r>
    </w:p>
    <w:p w:rsidR="00BA428D" w:rsidRDefault="00BA428D" w:rsidP="00BA428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A79F0" w:rsidRP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79F0" w:rsidRPr="00AA79F0" w:rsidSect="00AA79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C3BB7"/>
    <w:multiLevelType w:val="hybridMultilevel"/>
    <w:tmpl w:val="D3F864F4"/>
    <w:lvl w:ilvl="0" w:tplc="5B1A75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79F0"/>
    <w:rsid w:val="0000102E"/>
    <w:rsid w:val="00091FD9"/>
    <w:rsid w:val="000D3222"/>
    <w:rsid w:val="000D5CBF"/>
    <w:rsid w:val="000E3D22"/>
    <w:rsid w:val="00112CD3"/>
    <w:rsid w:val="001754C9"/>
    <w:rsid w:val="00186567"/>
    <w:rsid w:val="001E088F"/>
    <w:rsid w:val="00225FAC"/>
    <w:rsid w:val="00283762"/>
    <w:rsid w:val="003F5C4B"/>
    <w:rsid w:val="00415FB8"/>
    <w:rsid w:val="00437314"/>
    <w:rsid w:val="00441916"/>
    <w:rsid w:val="004474F4"/>
    <w:rsid w:val="00476504"/>
    <w:rsid w:val="00564939"/>
    <w:rsid w:val="005A4065"/>
    <w:rsid w:val="005B5845"/>
    <w:rsid w:val="005C5F4D"/>
    <w:rsid w:val="00601794"/>
    <w:rsid w:val="00602AC4"/>
    <w:rsid w:val="00646631"/>
    <w:rsid w:val="00650B5C"/>
    <w:rsid w:val="006C5861"/>
    <w:rsid w:val="007343E4"/>
    <w:rsid w:val="008777C6"/>
    <w:rsid w:val="008B5D60"/>
    <w:rsid w:val="008E26BA"/>
    <w:rsid w:val="009201EA"/>
    <w:rsid w:val="00952DB4"/>
    <w:rsid w:val="009C6A2C"/>
    <w:rsid w:val="00A0705D"/>
    <w:rsid w:val="00A85A23"/>
    <w:rsid w:val="00AA79F0"/>
    <w:rsid w:val="00AF0D8D"/>
    <w:rsid w:val="00B10211"/>
    <w:rsid w:val="00BA428D"/>
    <w:rsid w:val="00C51463"/>
    <w:rsid w:val="00CD3CCE"/>
    <w:rsid w:val="00D0790F"/>
    <w:rsid w:val="00D31625"/>
    <w:rsid w:val="00D91B1B"/>
    <w:rsid w:val="00D96E8F"/>
    <w:rsid w:val="00DD04C7"/>
    <w:rsid w:val="00DD7489"/>
    <w:rsid w:val="00DE4E63"/>
    <w:rsid w:val="00DE776E"/>
    <w:rsid w:val="00E04683"/>
    <w:rsid w:val="00E06A1F"/>
    <w:rsid w:val="00E81C0B"/>
    <w:rsid w:val="00F548C2"/>
    <w:rsid w:val="00F57CEC"/>
    <w:rsid w:val="00FA6828"/>
    <w:rsid w:val="00FD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dcterms:created xsi:type="dcterms:W3CDTF">2017-10-12T11:03:00Z</dcterms:created>
  <dcterms:modified xsi:type="dcterms:W3CDTF">2021-06-02T09:11:00Z</dcterms:modified>
</cp:coreProperties>
</file>